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9" w:rsidRPr="00C82559" w:rsidRDefault="00C82559" w:rsidP="00C82559">
      <w:pPr>
        <w:pStyle w:val="KeinLeerraum"/>
        <w:rPr>
          <w:rFonts w:asciiTheme="minorHAnsi" w:hAnsiTheme="minorHAnsi" w:cstheme="minorHAnsi"/>
        </w:rPr>
      </w:pPr>
      <w:r w:rsidRPr="00C82559">
        <w:rPr>
          <w:rFonts w:asciiTheme="minorHAnsi" w:hAnsiTheme="minorHAnsi" w:cstheme="minorHAnsi"/>
          <w:b/>
          <w:bCs/>
        </w:rPr>
        <w:t xml:space="preserve">Das Instrument der Stunde live erleben bei den Orgelentdeckertagen 2020 </w:t>
      </w:r>
      <w:r w:rsidRPr="00C82559">
        <w:rPr>
          <w:rFonts w:asciiTheme="minorHAnsi" w:hAnsiTheme="minorHAnsi" w:cstheme="minorHAnsi"/>
          <w:b/>
          <w:bCs/>
        </w:rPr>
        <w:br/>
      </w:r>
    </w:p>
    <w:p w:rsidR="00C82559" w:rsidRPr="00C82559" w:rsidRDefault="00C82559" w:rsidP="00C82559">
      <w:pPr>
        <w:pStyle w:val="KeinLeerraum"/>
        <w:rPr>
          <w:rFonts w:asciiTheme="minorHAnsi" w:hAnsiTheme="minorHAnsi" w:cstheme="minorHAnsi"/>
        </w:rPr>
      </w:pPr>
      <w:r w:rsidRPr="00C82559">
        <w:rPr>
          <w:rFonts w:asciiTheme="minorHAnsi" w:hAnsiTheme="minorHAnsi" w:cstheme="minorHAnsi"/>
        </w:rPr>
        <w:t xml:space="preserve">Viele Konzerte können noch nicht wieder wie gewohnt stattfinden. Wer trotzdem ein ganzes Orchester live erleben möchte, der ist bei den Orgelentdeckertagen 2020 genau richtig. Denn hier kann eine einzelne Musikerin oder ein einzelner Musiker ein ganzes Orchester zum Klingen bringen – mit Trompeten und Flöten, Geigen und Klarinetten. Die Klangfülle der Orgel ermöglicht Kindern und Erwachsenen besondere Momente: Für eine Zeit lang alles um sich herum vergessen und in die Musik abtauchen – das ist vom 27. September bis 9. Oktober 2020 bei den 5. Orgelentdeckertagen der Evangelisch-lutherischen Landeskirche Hannovers möglich. Kirchenmusiker*innen laden in ihre Kirchen ein, um die musikalischen Schätze live vor Ort oder digital im Web vorzustellen. Die Angebote reichen von Orgelführungen und Livekonzerten mit Videoübertragung von der Orgelempore bis hin zu interaktiven </w:t>
      </w:r>
      <w:proofErr w:type="spellStart"/>
      <w:r w:rsidRPr="00C82559">
        <w:rPr>
          <w:rFonts w:asciiTheme="minorHAnsi" w:hAnsiTheme="minorHAnsi" w:cstheme="minorHAnsi"/>
        </w:rPr>
        <w:t>Social</w:t>
      </w:r>
      <w:proofErr w:type="spellEnd"/>
      <w:r w:rsidRPr="00C82559">
        <w:rPr>
          <w:rFonts w:asciiTheme="minorHAnsi" w:hAnsiTheme="minorHAnsi" w:cstheme="minorHAnsi"/>
        </w:rPr>
        <w:t xml:space="preserve">-Media-Formaten und Orgelgottesdiensten im Internet. Im letzten Jahr ist außerdem das Mitmachformat „Offene Orgelbank“ dazugekommen, bei dem Jugendliche und Erwachsene mit Vorkenntnissen am Tasteninstrument die Orgel über das eigene Musizieren kennenlernen können. 10.000 kleine und große Orgelentdecker waren seit 2016 bei </w:t>
      </w:r>
      <w:r>
        <w:rPr>
          <w:rFonts w:asciiTheme="minorHAnsi" w:hAnsiTheme="minorHAnsi" w:cstheme="minorHAnsi"/>
        </w:rPr>
        <w:t xml:space="preserve">den Orgelentdeckertagen dabei. </w:t>
      </w:r>
      <w:r w:rsidRPr="00C82559">
        <w:rPr>
          <w:rFonts w:asciiTheme="minorHAnsi" w:hAnsiTheme="minorHAnsi" w:cstheme="minorHAnsi"/>
        </w:rPr>
        <w:br/>
      </w:r>
    </w:p>
    <w:p w:rsidR="00C82559" w:rsidRPr="00C82559" w:rsidRDefault="00C82559" w:rsidP="00C82559">
      <w:pPr>
        <w:pStyle w:val="KeinLeerraum"/>
        <w:rPr>
          <w:rFonts w:asciiTheme="minorHAnsi" w:hAnsiTheme="minorHAnsi" w:cstheme="minorHAnsi"/>
        </w:rPr>
      </w:pPr>
      <w:r w:rsidRPr="00C82559">
        <w:rPr>
          <w:rFonts w:asciiTheme="minorHAnsi" w:hAnsiTheme="minorHAnsi" w:cstheme="minorHAnsi"/>
          <w:i/>
          <w:iCs/>
        </w:rPr>
        <w:t>&gt;&gt; Hier könnte die Beschreib</w:t>
      </w:r>
      <w:r>
        <w:rPr>
          <w:rFonts w:asciiTheme="minorHAnsi" w:hAnsiTheme="minorHAnsi" w:cstheme="minorHAnsi"/>
          <w:i/>
          <w:iCs/>
        </w:rPr>
        <w:t>ung des lokalen Angebots der Orgelentdeckertage</w:t>
      </w:r>
      <w:r w:rsidRPr="00C82559">
        <w:rPr>
          <w:rFonts w:asciiTheme="minorHAnsi" w:hAnsiTheme="minorHAnsi" w:cstheme="minorHAnsi"/>
          <w:i/>
          <w:iCs/>
        </w:rPr>
        <w:t xml:space="preserve"> eingefügt werden. &lt;&lt;</w:t>
      </w:r>
      <w:r w:rsidRPr="00C82559">
        <w:rPr>
          <w:rFonts w:asciiTheme="minorHAnsi" w:hAnsiTheme="minorHAnsi" w:cstheme="minorHAnsi"/>
          <w:i/>
          <w:iCs/>
        </w:rPr>
        <w:br/>
      </w:r>
      <w:bookmarkStart w:id="0" w:name="_GoBack"/>
      <w:bookmarkEnd w:id="0"/>
    </w:p>
    <w:p w:rsidR="00C82559" w:rsidRPr="00C82559" w:rsidRDefault="00C82559" w:rsidP="00C82559">
      <w:pPr>
        <w:pStyle w:val="KeinLeerraum"/>
        <w:rPr>
          <w:rFonts w:asciiTheme="minorHAnsi" w:hAnsiTheme="minorHAnsi" w:cstheme="minorHAnsi"/>
        </w:rPr>
      </w:pPr>
      <w:r w:rsidRPr="00C82559">
        <w:rPr>
          <w:rFonts w:asciiTheme="minorHAnsi" w:hAnsiTheme="minorHAnsi" w:cstheme="minorHAnsi"/>
        </w:rPr>
        <w:t xml:space="preserve">Alle Veranstaltungen werden abgestimmt auf die im Herbst geltenden Hygiene- und Abstandsregeln. Aktuelle Infos und digitale Angebote: </w:t>
      </w:r>
      <w:hyperlink r:id="rId4" w:history="1">
        <w:r w:rsidRPr="00C82559">
          <w:rPr>
            <w:rStyle w:val="Hyperlink"/>
            <w:rFonts w:asciiTheme="minorHAnsi" w:hAnsiTheme="minorHAnsi" w:cstheme="minorHAnsi"/>
            <w:color w:val="auto"/>
            <w:u w:val="none"/>
          </w:rPr>
          <w:t>www.orgelentdecker.de</w:t>
        </w:r>
      </w:hyperlink>
    </w:p>
    <w:p w:rsidR="00C82559" w:rsidRPr="00C82559" w:rsidRDefault="00C82559" w:rsidP="00C82559">
      <w:pPr>
        <w:pStyle w:val="KeinLeerraum"/>
        <w:rPr>
          <w:rFonts w:asciiTheme="minorHAnsi" w:hAnsiTheme="minorHAnsi" w:cstheme="minorHAnsi"/>
        </w:rPr>
      </w:pPr>
      <w:r w:rsidRPr="00C82559">
        <w:rPr>
          <w:rFonts w:asciiTheme="minorHAnsi" w:hAnsiTheme="minorHAnsi" w:cstheme="minorHAnsi"/>
        </w:rPr>
        <w:t> </w:t>
      </w:r>
    </w:p>
    <w:p w:rsidR="00144066" w:rsidRPr="00C82559" w:rsidRDefault="00144066">
      <w:pPr>
        <w:rPr>
          <w:rFonts w:cstheme="minorHAnsi"/>
        </w:rPr>
      </w:pPr>
    </w:p>
    <w:sectPr w:rsidR="00144066" w:rsidRPr="00C825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CA"/>
    <w:rsid w:val="00144066"/>
    <w:rsid w:val="008402CA"/>
    <w:rsid w:val="00C82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4706B-66DB-4BCC-9EA3-3081D615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C825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82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gelentdec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Werth</dc:creator>
  <cp:keywords/>
  <dc:description/>
  <cp:lastModifiedBy>Josephine Werth</cp:lastModifiedBy>
  <cp:revision>2</cp:revision>
  <dcterms:created xsi:type="dcterms:W3CDTF">2020-08-03T13:06:00Z</dcterms:created>
  <dcterms:modified xsi:type="dcterms:W3CDTF">2020-08-03T13:07:00Z</dcterms:modified>
</cp:coreProperties>
</file>